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D" w:rsidRPr="0096125C" w:rsidRDefault="0099042D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 681.5</w:t>
      </w:r>
    </w:p>
    <w:p w:rsidR="0099042D" w:rsidRPr="0081529F" w:rsidRDefault="0099042D" w:rsidP="005018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612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М.Ю. Рытов</w:t>
      </w:r>
    </w:p>
    <w:p w:rsidR="0096125C" w:rsidRPr="00F83CD8" w:rsidRDefault="0096125C" w:rsidP="005018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612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M</w:t>
      </w:r>
      <w:r w:rsidRPr="0081529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Pr="009612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Yu</w:t>
      </w:r>
      <w:r w:rsidRPr="0081529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proofErr w:type="spellStart"/>
      <w:r w:rsidRPr="009612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Rytov</w:t>
      </w:r>
      <w:proofErr w:type="spellEnd"/>
    </w:p>
    <w:p w:rsidR="0099042D" w:rsidRPr="00BB0F3F" w:rsidRDefault="0099042D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iCs/>
          <w:sz w:val="24"/>
          <w:szCs w:val="24"/>
        </w:rPr>
      </w:pPr>
    </w:p>
    <w:p w:rsidR="00D32D77" w:rsidRPr="00EB4423" w:rsidRDefault="00D32D77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4423">
        <w:rPr>
          <w:rFonts w:ascii="Times New Roman" w:hAnsi="Times New Roman" w:cs="Times New Roman"/>
          <w:b/>
          <w:caps/>
          <w:sz w:val="24"/>
          <w:szCs w:val="24"/>
        </w:rPr>
        <w:t>Методология высоконадежной обработки информации в коммуникационной среде информационных порталов региональных органов исполнительной власти</w:t>
      </w:r>
    </w:p>
    <w:p w:rsidR="003D183C" w:rsidRPr="00EB4423" w:rsidRDefault="0096125C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EB4423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Methodology of highly reliable information processing in the communication environment of information portals of regional Executive authorities</w:t>
      </w:r>
    </w:p>
    <w:p w:rsidR="0096125C" w:rsidRPr="0081529F" w:rsidRDefault="0096125C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EB4423" w:rsidRPr="00EB4423" w:rsidRDefault="0096125C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23">
        <w:rPr>
          <w:rFonts w:ascii="Times New Roman" w:hAnsi="Times New Roman" w:cs="Times New Roman"/>
          <w:i/>
          <w:sz w:val="24"/>
          <w:szCs w:val="24"/>
        </w:rPr>
        <w:t xml:space="preserve">В данной статье автор освещает проблему обеспечения высоконадежной обработки информации в </w:t>
      </w:r>
      <w:r w:rsidR="00EB4423" w:rsidRPr="00EB4423">
        <w:rPr>
          <w:rFonts w:ascii="Times New Roman" w:hAnsi="Times New Roman" w:cs="Times New Roman"/>
          <w:i/>
          <w:sz w:val="24"/>
          <w:szCs w:val="24"/>
        </w:rPr>
        <w:t>среде информационных порталов региональных органов исполнительной власти</w:t>
      </w:r>
      <w:r w:rsidR="00EB4423">
        <w:rPr>
          <w:rFonts w:ascii="Times New Roman" w:hAnsi="Times New Roman" w:cs="Times New Roman"/>
          <w:i/>
          <w:sz w:val="24"/>
          <w:szCs w:val="24"/>
        </w:rPr>
        <w:t>.</w:t>
      </w:r>
    </w:p>
    <w:p w:rsidR="0096125C" w:rsidRPr="00EB4423" w:rsidRDefault="00EB4423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EB442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обработка информации</w:t>
      </w:r>
      <w:r w:rsidRPr="00EB4423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ситуационные центры</w:t>
      </w:r>
      <w:r w:rsidRPr="00EB4423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информационный портал</w:t>
      </w:r>
      <w:r w:rsidRPr="00EB4423">
        <w:rPr>
          <w:rFonts w:ascii="Times New Roman" w:hAnsi="Times New Roman" w:cs="Times New Roman"/>
          <w:i/>
          <w:sz w:val="24"/>
          <w:szCs w:val="24"/>
        </w:rPr>
        <w:t>.</w:t>
      </w:r>
    </w:p>
    <w:p w:rsidR="00F24A5E" w:rsidRPr="0081529F" w:rsidRDefault="00F24A5E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4423" w:rsidRPr="00EB4423" w:rsidRDefault="00EB4423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B442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 this article, the author highlights the problem of ensuring highly reliable information processing in the environment of information portals of regional Executive authorities. </w:t>
      </w:r>
      <w:r w:rsidRPr="00F24A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Keywords: information processing; situation centers; information portal</w:t>
      </w:r>
      <w:r w:rsidRPr="00F24A5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F24A5E" w:rsidRDefault="00F24A5E" w:rsidP="00501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768" w:rsidRPr="009129EF" w:rsidRDefault="00D32D77" w:rsidP="00AB67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Создание ситуационных центров органов государственной власти в настоящее время является одной из приоритетных задач в деле совершенствования системы государственного управления регионов</w:t>
      </w:r>
      <w:r w:rsidR="003D183C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 xml:space="preserve">и нашей страны в целом.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 xml:space="preserve">Ситуационные центры </w:t>
      </w:r>
      <w:r w:rsidR="00302FAC" w:rsidRPr="009129EF">
        <w:rPr>
          <w:rFonts w:ascii="Times New Roman" w:hAnsi="Times New Roman" w:cs="Times New Roman"/>
          <w:sz w:val="24"/>
          <w:szCs w:val="24"/>
        </w:rPr>
        <w:t xml:space="preserve">(СЦ)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предназначены для </w:t>
      </w:r>
      <w:r w:rsidRPr="009129EF">
        <w:rPr>
          <w:rFonts w:ascii="Times New Roman" w:hAnsi="Times New Roman" w:cs="Times New Roman"/>
          <w:sz w:val="24"/>
          <w:szCs w:val="24"/>
        </w:rPr>
        <w:t xml:space="preserve">поддержки принятия решений руководителями органов власти, в том числе с </w:t>
      </w:r>
      <w:r w:rsidRPr="009129EF">
        <w:rPr>
          <w:rFonts w:ascii="Times New Roman" w:hAnsi="Times New Roman" w:cs="Times New Roman"/>
          <w:bCs/>
          <w:sz w:val="24"/>
          <w:szCs w:val="24"/>
        </w:rPr>
        <w:t>привлечением</w:t>
      </w:r>
      <w:r w:rsidRPr="009129EF">
        <w:rPr>
          <w:rFonts w:ascii="Times New Roman" w:hAnsi="Times New Roman" w:cs="Times New Roman"/>
          <w:sz w:val="24"/>
          <w:szCs w:val="24"/>
        </w:rPr>
        <w:t xml:space="preserve"> к процессу принятия решений</w:t>
      </w:r>
      <w:r w:rsidR="0099042D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bCs/>
          <w:sz w:val="24"/>
          <w:szCs w:val="24"/>
        </w:rPr>
        <w:t>специалистов</w:t>
      </w:r>
      <w:r w:rsidRPr="009129EF">
        <w:rPr>
          <w:rFonts w:ascii="Times New Roman" w:hAnsi="Times New Roman" w:cs="Times New Roman"/>
          <w:sz w:val="24"/>
          <w:szCs w:val="24"/>
        </w:rPr>
        <w:t xml:space="preserve">, возможностью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оперативного построения </w:t>
      </w:r>
      <w:r w:rsidRPr="009129EF">
        <w:rPr>
          <w:rFonts w:ascii="Times New Roman" w:hAnsi="Times New Roman" w:cs="Times New Roman"/>
          <w:sz w:val="24"/>
          <w:szCs w:val="24"/>
        </w:rPr>
        <w:t>и «проигрывания» сценариев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, быстрой оценки проблемной ситуации </w:t>
      </w:r>
      <w:r w:rsidRPr="009129EF">
        <w:rPr>
          <w:rFonts w:ascii="Times New Roman" w:hAnsi="Times New Roman" w:cs="Times New Roman"/>
          <w:sz w:val="24"/>
          <w:szCs w:val="24"/>
        </w:rPr>
        <w:t xml:space="preserve">на основе использования специальных методов обработки больших объемов данных и информации и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представляют собой комплекс специально организованных рабочих </w:t>
      </w:r>
      <w:r w:rsidRPr="009129EF">
        <w:rPr>
          <w:rFonts w:ascii="Times New Roman" w:hAnsi="Times New Roman" w:cs="Times New Roman"/>
          <w:sz w:val="24"/>
          <w:szCs w:val="24"/>
        </w:rPr>
        <w:t>мест для персональной и коллективной аналитической работы.</w:t>
      </w:r>
      <w:proofErr w:type="gramEnd"/>
      <w:r w:rsidR="00AB6768" w:rsidRPr="009129EF">
        <w:rPr>
          <w:rFonts w:ascii="Times New Roman" w:hAnsi="Times New Roman" w:cs="Times New Roman"/>
          <w:sz w:val="24"/>
          <w:szCs w:val="24"/>
        </w:rPr>
        <w:t xml:space="preserve"> СЦ сегодня представляют собой, прежде всего центры обработки информации. Внедрение и использование СЦ существенно повышают эффективность и скорость принятия  решений</w:t>
      </w:r>
      <w:r w:rsidR="009129EF" w:rsidRPr="009129EF">
        <w:rPr>
          <w:rFonts w:ascii="Times New Roman" w:hAnsi="Times New Roman" w:cs="Times New Roman"/>
          <w:sz w:val="24"/>
          <w:szCs w:val="24"/>
        </w:rPr>
        <w:t xml:space="preserve"> [1,3]</w:t>
      </w:r>
      <w:r w:rsidR="00AB6768" w:rsidRPr="009129EF">
        <w:rPr>
          <w:rFonts w:ascii="Times New Roman" w:hAnsi="Times New Roman" w:cs="Times New Roman"/>
          <w:sz w:val="24"/>
          <w:szCs w:val="24"/>
        </w:rPr>
        <w:t>.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Создание и развитие системы ситуационных центров предполагает разработку специального инструментария, обеспечивающего решение  задач по организации информационного взаимодействия между структурными компонентами системы. </w:t>
      </w:r>
      <w:r w:rsidR="0096125C" w:rsidRPr="009129EF">
        <w:rPr>
          <w:rFonts w:ascii="Times New Roman" w:hAnsi="Times New Roman" w:cs="Times New Roman"/>
          <w:sz w:val="24"/>
          <w:szCs w:val="24"/>
        </w:rPr>
        <w:t>О</w:t>
      </w:r>
      <w:r w:rsidRPr="009129EF">
        <w:rPr>
          <w:rFonts w:ascii="Times New Roman" w:hAnsi="Times New Roman" w:cs="Times New Roman"/>
          <w:iCs/>
          <w:sz w:val="24"/>
          <w:szCs w:val="24"/>
        </w:rPr>
        <w:t xml:space="preserve">птимальной для решения проблемы информационного обмена с точки зрения полноты и оперативности получения информации является </w:t>
      </w:r>
      <w:r w:rsidRPr="009129EF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информационных порталов </w:t>
      </w:r>
      <w:r w:rsidRPr="009129EF">
        <w:rPr>
          <w:rFonts w:ascii="Times New Roman" w:hAnsi="Times New Roman" w:cs="Times New Roman"/>
          <w:iCs/>
          <w:sz w:val="24"/>
          <w:szCs w:val="24"/>
        </w:rPr>
        <w:t>на базе единой транспортно-коммуникационной сети.</w:t>
      </w:r>
    </w:p>
    <w:p w:rsidR="00D32D77" w:rsidRPr="009129EF" w:rsidRDefault="00D32D77" w:rsidP="00AB67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Информационный портал региональных </w:t>
      </w:r>
      <w:r w:rsidR="005018A4" w:rsidRPr="009129EF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(ИП </w:t>
      </w:r>
      <w:r w:rsidRPr="009129EF">
        <w:rPr>
          <w:rFonts w:ascii="Times New Roman" w:hAnsi="Times New Roman" w:cs="Times New Roman"/>
          <w:sz w:val="24"/>
          <w:szCs w:val="24"/>
        </w:rPr>
        <w:t>ОИВ</w:t>
      </w:r>
      <w:r w:rsidR="005018A4" w:rsidRPr="009129EF">
        <w:rPr>
          <w:rFonts w:ascii="Times New Roman" w:hAnsi="Times New Roman" w:cs="Times New Roman"/>
          <w:sz w:val="24"/>
          <w:szCs w:val="24"/>
        </w:rPr>
        <w:t>)</w:t>
      </w:r>
      <w:r w:rsidRPr="009129EF">
        <w:rPr>
          <w:rFonts w:ascii="Times New Roman" w:hAnsi="Times New Roman" w:cs="Times New Roman"/>
          <w:sz w:val="24"/>
          <w:szCs w:val="24"/>
        </w:rPr>
        <w:t xml:space="preserve">  – это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программный комплекс, </w:t>
      </w:r>
      <w:r w:rsidRPr="009129EF">
        <w:rPr>
          <w:rFonts w:ascii="Times New Roman" w:hAnsi="Times New Roman" w:cs="Times New Roman"/>
          <w:sz w:val="24"/>
          <w:szCs w:val="24"/>
        </w:rPr>
        <w:t xml:space="preserve">который обеспечивает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защищенный персонифицированный </w:t>
      </w:r>
      <w:r w:rsidR="00963832" w:rsidRPr="009129EF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proofErr w:type="spellStart"/>
      <w:r w:rsidRPr="009129EF">
        <w:rPr>
          <w:rFonts w:ascii="Times New Roman" w:hAnsi="Times New Roman" w:cs="Times New Roman"/>
          <w:bCs/>
          <w:sz w:val="24"/>
          <w:szCs w:val="24"/>
        </w:rPr>
        <w:t>eb</w:t>
      </w:r>
      <w:proofErr w:type="spellEnd"/>
      <w:r w:rsidRPr="009129EF">
        <w:rPr>
          <w:rFonts w:ascii="Times New Roman" w:hAnsi="Times New Roman" w:cs="Times New Roman"/>
          <w:bCs/>
          <w:sz w:val="24"/>
          <w:szCs w:val="24"/>
        </w:rPr>
        <w:t>-интерфейс</w:t>
      </w:r>
      <w:r w:rsidRPr="009129EF">
        <w:rPr>
          <w:rFonts w:ascii="Times New Roman" w:hAnsi="Times New Roman" w:cs="Times New Roman"/>
          <w:sz w:val="24"/>
          <w:szCs w:val="24"/>
        </w:rPr>
        <w:t xml:space="preserve">, посредством которого уполномоченные сотрудники органов  исполнительной власти и взаимодействующие организации имеют доступ к требуемой им информации и программным приложениям в соответствии с правами разграничения доступа.  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Современные информационные порталы ориентированы на многопользовательскую обработку, при которой данные доступны легальным пользователям с разных рабочих мест и предусматривают распределенную обработку информации. Сущность ее заключается в том, что пользователи осуществляют взаимодействие на основе сетевых служб и прикладных процессов, расположенных в разных доменах.</w:t>
      </w:r>
      <w:r w:rsidR="0029616C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>Вместе с тем, распределенная обработка информации вызывает трудности моделирования технологий обеспечения надежности в коммуникационной среде ИП,  обрабатывающих информацию различного уровня.</w:t>
      </w:r>
      <w:r w:rsidR="00F83CD8" w:rsidRPr="009129EF">
        <w:rPr>
          <w:rFonts w:ascii="Times New Roman" w:hAnsi="Times New Roman" w:cs="Times New Roman"/>
          <w:sz w:val="24"/>
          <w:szCs w:val="24"/>
        </w:rPr>
        <w:t xml:space="preserve">  </w:t>
      </w:r>
      <w:r w:rsidR="00FD6EAE" w:rsidRPr="009129EF">
        <w:rPr>
          <w:rFonts w:ascii="Times New Roman" w:hAnsi="Times New Roman" w:cs="Times New Roman"/>
          <w:sz w:val="24"/>
          <w:szCs w:val="24"/>
        </w:rPr>
        <w:t>К</w:t>
      </w:r>
      <w:r w:rsidRPr="009129EF">
        <w:rPr>
          <w:rFonts w:ascii="Times New Roman" w:hAnsi="Times New Roman" w:cs="Times New Roman"/>
          <w:sz w:val="24"/>
          <w:szCs w:val="24"/>
        </w:rPr>
        <w:t xml:space="preserve">роме того, трудности обеспечения высоконадежной обработки информации связаны со сложностью описания интегрированных информационных потоков и вычислительной сложностью, </w:t>
      </w:r>
      <w:proofErr w:type="spellStart"/>
      <w:r w:rsidRPr="009129E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9129EF">
        <w:rPr>
          <w:rFonts w:ascii="Times New Roman" w:hAnsi="Times New Roman" w:cs="Times New Roman"/>
          <w:sz w:val="24"/>
          <w:szCs w:val="24"/>
        </w:rPr>
        <w:t xml:space="preserve"> необходимо обеспечить надежную обработку больших объемов </w:t>
      </w:r>
      <w:r w:rsidRPr="009129EF">
        <w:rPr>
          <w:rFonts w:ascii="Times New Roman" w:hAnsi="Times New Roman" w:cs="Times New Roman"/>
          <w:sz w:val="24"/>
          <w:szCs w:val="24"/>
        </w:rPr>
        <w:lastRenderedPageBreak/>
        <w:t>разнородной информации</w:t>
      </w:r>
      <w:r w:rsidR="00F83CD8" w:rsidRPr="009129EF">
        <w:rPr>
          <w:rFonts w:ascii="Times New Roman" w:hAnsi="Times New Roman" w:cs="Times New Roman"/>
          <w:sz w:val="24"/>
          <w:szCs w:val="24"/>
        </w:rPr>
        <w:t>, избежать ее потерь при передаче</w:t>
      </w:r>
      <w:r w:rsidRPr="009129EF">
        <w:rPr>
          <w:rFonts w:ascii="Times New Roman" w:hAnsi="Times New Roman" w:cs="Times New Roman"/>
          <w:sz w:val="24"/>
          <w:szCs w:val="24"/>
        </w:rPr>
        <w:t xml:space="preserve">. Это, в свою очередь, приводит к необходимости новой трактовки понятия «надежность среды информационного портала», под которой следует понимать способность среды информационного портала функционировать в условиях несанкционированных воздействий. </w:t>
      </w:r>
    </w:p>
    <w:p w:rsidR="00D32D77" w:rsidRPr="009129EF" w:rsidRDefault="00004416" w:rsidP="00AB6768">
      <w:pPr>
        <w:pStyle w:val="a4"/>
        <w:widowControl/>
        <w:rPr>
          <w:sz w:val="24"/>
          <w:szCs w:val="24"/>
        </w:rPr>
      </w:pPr>
      <w:r w:rsidRPr="009129EF">
        <w:rPr>
          <w:sz w:val="24"/>
          <w:szCs w:val="24"/>
        </w:rPr>
        <w:t>А</w:t>
      </w:r>
      <w:r w:rsidR="00F83CD8" w:rsidRPr="009129EF">
        <w:rPr>
          <w:sz w:val="24"/>
          <w:szCs w:val="24"/>
        </w:rPr>
        <w:t>нализ трудностей, возникающих при  проектировании коммуникационного обеспечения информационных порталов</w:t>
      </w:r>
      <w:r w:rsidRPr="009129EF">
        <w:rPr>
          <w:sz w:val="24"/>
          <w:szCs w:val="24"/>
        </w:rPr>
        <w:t>,</w:t>
      </w:r>
      <w:r w:rsidR="00F83CD8" w:rsidRPr="009129EF">
        <w:rPr>
          <w:sz w:val="24"/>
          <w:szCs w:val="24"/>
        </w:rPr>
        <w:t xml:space="preserve"> </w:t>
      </w:r>
      <w:r w:rsidR="005018A4" w:rsidRPr="009129EF">
        <w:rPr>
          <w:sz w:val="24"/>
          <w:szCs w:val="24"/>
        </w:rPr>
        <w:t>показал</w:t>
      </w:r>
      <w:r w:rsidR="00D32D77" w:rsidRPr="009129EF">
        <w:rPr>
          <w:bCs/>
          <w:sz w:val="24"/>
          <w:szCs w:val="24"/>
        </w:rPr>
        <w:t xml:space="preserve"> необходимость </w:t>
      </w:r>
      <w:proofErr w:type="gramStart"/>
      <w:r w:rsidR="00D32D77" w:rsidRPr="009129EF">
        <w:rPr>
          <w:bCs/>
          <w:sz w:val="24"/>
          <w:szCs w:val="24"/>
        </w:rPr>
        <w:t>разработки методологических основ функциональной стандартизации средств обработки информации</w:t>
      </w:r>
      <w:proofErr w:type="gramEnd"/>
      <w:r w:rsidR="00D32D77" w:rsidRPr="009129EF">
        <w:rPr>
          <w:bCs/>
          <w:sz w:val="24"/>
          <w:szCs w:val="24"/>
        </w:rPr>
        <w:t xml:space="preserve"> в среде информационного портала и исследования путей </w:t>
      </w:r>
      <w:r w:rsidR="00D32D77" w:rsidRPr="009129EF">
        <w:rPr>
          <w:sz w:val="24"/>
          <w:szCs w:val="24"/>
        </w:rPr>
        <w:t>решения научной проблемы обеспечения высоконадежной обработки информации для целей передачи, хранения и защиты данных на основе функциональной стандартизации в среде ИП</w:t>
      </w:r>
      <w:r w:rsidRPr="009129EF">
        <w:rPr>
          <w:sz w:val="24"/>
          <w:szCs w:val="24"/>
        </w:rPr>
        <w:t xml:space="preserve"> ОИВ</w:t>
      </w:r>
      <w:r w:rsidR="00D32D77" w:rsidRPr="009129EF">
        <w:rPr>
          <w:iCs/>
          <w:sz w:val="24"/>
          <w:szCs w:val="24"/>
        </w:rPr>
        <w:t xml:space="preserve">. </w:t>
      </w:r>
      <w:r w:rsidR="00D32D77" w:rsidRPr="009129EF">
        <w:rPr>
          <w:sz w:val="24"/>
          <w:szCs w:val="24"/>
        </w:rPr>
        <w:t xml:space="preserve">Выявлены предпосылки решения поставленной проблемы, такие как необходимость  получения своевременной и достоверной информации в среде СЦ и то, что создание и развитие системы ситуационных центров предполагает разработку специального инструментария, обеспечивающего организацию информационного взаимодействия между структурными компонентами </w:t>
      </w:r>
      <w:proofErr w:type="gramStart"/>
      <w:r w:rsidR="00D32D77" w:rsidRPr="009129EF">
        <w:rPr>
          <w:sz w:val="24"/>
          <w:szCs w:val="24"/>
          <w:lang w:val="en-US"/>
        </w:rPr>
        <w:t>C</w:t>
      </w:r>
      <w:proofErr w:type="gramEnd"/>
      <w:r w:rsidR="00D32D77" w:rsidRPr="009129EF">
        <w:rPr>
          <w:sz w:val="24"/>
          <w:szCs w:val="24"/>
        </w:rPr>
        <w:t>Ц.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bCs/>
          <w:iCs/>
          <w:sz w:val="24"/>
          <w:szCs w:val="24"/>
        </w:rPr>
        <w:t xml:space="preserve">Путь решения проблемы -  </w:t>
      </w:r>
      <w:r w:rsidRPr="009129EF">
        <w:rPr>
          <w:rFonts w:ascii="Times New Roman" w:hAnsi="Times New Roman" w:cs="Times New Roman"/>
          <w:sz w:val="24"/>
          <w:szCs w:val="24"/>
        </w:rPr>
        <w:t>совершенствование качества обработки информации в коммуникационной среде информационных порталов региональных органов исполнительной власти для разнотипного потока данных на основе использования расширенных функциональных возможностей для  алгоритмов  обработки информации.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Для достижения сформулированной цели были определены и решены следующие задачи</w:t>
      </w:r>
      <w:r w:rsidR="009129EF" w:rsidRPr="009129EF">
        <w:rPr>
          <w:rFonts w:ascii="Times New Roman" w:hAnsi="Times New Roman" w:cs="Times New Roman"/>
          <w:sz w:val="24"/>
          <w:szCs w:val="24"/>
        </w:rPr>
        <w:t xml:space="preserve"> [2]</w:t>
      </w:r>
      <w:r w:rsidRPr="009129EF">
        <w:rPr>
          <w:rFonts w:ascii="Times New Roman" w:hAnsi="Times New Roman" w:cs="Times New Roman"/>
          <w:sz w:val="24"/>
          <w:szCs w:val="24"/>
        </w:rPr>
        <w:t>:</w:t>
      </w:r>
    </w:p>
    <w:p w:rsidR="00D32D77" w:rsidRPr="009129EF" w:rsidRDefault="00FD6EAE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574A" w:rsidRPr="009129EF">
        <w:rPr>
          <w:rFonts w:ascii="Times New Roman" w:hAnsi="Times New Roman" w:cs="Times New Roman"/>
          <w:sz w:val="24"/>
          <w:szCs w:val="24"/>
        </w:rPr>
        <w:t>а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нализ принципов построения и тенденций </w:t>
      </w:r>
      <w:proofErr w:type="gramStart"/>
      <w:r w:rsidR="00D32D77" w:rsidRPr="009129EF">
        <w:rPr>
          <w:rFonts w:ascii="Times New Roman" w:hAnsi="Times New Roman" w:cs="Times New Roman"/>
          <w:sz w:val="24"/>
          <w:szCs w:val="24"/>
        </w:rPr>
        <w:t>развития распределённой среды информационных портало</w:t>
      </w:r>
      <w:r w:rsidR="004F3A2E" w:rsidRPr="009129EF">
        <w:rPr>
          <w:rFonts w:ascii="Times New Roman" w:hAnsi="Times New Roman" w:cs="Times New Roman"/>
          <w:sz w:val="24"/>
          <w:szCs w:val="24"/>
        </w:rPr>
        <w:t>в органов исполнительной власти</w:t>
      </w:r>
      <w:proofErr w:type="gramEnd"/>
      <w:r w:rsidR="004F3A2E" w:rsidRPr="009129EF">
        <w:rPr>
          <w:rFonts w:ascii="Times New Roman" w:hAnsi="Times New Roman" w:cs="Times New Roman"/>
          <w:sz w:val="24"/>
          <w:szCs w:val="24"/>
        </w:rPr>
        <w:t>;</w:t>
      </w:r>
    </w:p>
    <w:p w:rsidR="00D32D77" w:rsidRPr="009129EF" w:rsidRDefault="00C0574A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Проведен а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gramStart"/>
      <w:r w:rsidR="00D32D77" w:rsidRPr="009129EF">
        <w:rPr>
          <w:rFonts w:ascii="Times New Roman" w:hAnsi="Times New Roman" w:cs="Times New Roman"/>
          <w:sz w:val="24"/>
          <w:szCs w:val="24"/>
        </w:rPr>
        <w:t>предпосылок решения задачи моделирования нечеткой оценки риска получения неполной</w:t>
      </w:r>
      <w:proofErr w:type="gramEnd"/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и несвоевременной информации в условиях ее обработки в среде информационного портала органов исполнительной власти</w:t>
      </w:r>
      <w:r w:rsidR="004F3A2E" w:rsidRPr="009129EF">
        <w:rPr>
          <w:rFonts w:ascii="Times New Roman" w:hAnsi="Times New Roman" w:cs="Times New Roman"/>
          <w:sz w:val="24"/>
          <w:szCs w:val="24"/>
        </w:rPr>
        <w:t>;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77" w:rsidRPr="009129EF" w:rsidRDefault="00C0574A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Разработаны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9129EF">
        <w:rPr>
          <w:rFonts w:ascii="Times New Roman" w:hAnsi="Times New Roman" w:cs="Times New Roman"/>
          <w:sz w:val="24"/>
          <w:szCs w:val="24"/>
        </w:rPr>
        <w:t>ы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и прием</w:t>
      </w:r>
      <w:r w:rsidRPr="009129EF">
        <w:rPr>
          <w:rFonts w:ascii="Times New Roman" w:hAnsi="Times New Roman" w:cs="Times New Roman"/>
          <w:sz w:val="24"/>
          <w:szCs w:val="24"/>
        </w:rPr>
        <w:t>ы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D77" w:rsidRPr="009129EF">
        <w:rPr>
          <w:rFonts w:ascii="Times New Roman" w:hAnsi="Times New Roman" w:cs="Times New Roman"/>
          <w:sz w:val="24"/>
          <w:szCs w:val="24"/>
        </w:rPr>
        <w:t>построения факторного параметрического базиса оценки риска получения неполной</w:t>
      </w:r>
      <w:proofErr w:type="gramEnd"/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и несвоевременной информации в условиях ее обработки в среде портал</w:t>
      </w:r>
      <w:r w:rsidR="004F3A2E" w:rsidRPr="009129EF">
        <w:rPr>
          <w:rFonts w:ascii="Times New Roman" w:hAnsi="Times New Roman" w:cs="Times New Roman"/>
          <w:sz w:val="24"/>
          <w:szCs w:val="24"/>
        </w:rPr>
        <w:t>а органов исполнительной власти;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77" w:rsidRPr="009129EF" w:rsidRDefault="00C0574A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Разработаны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9129EF">
        <w:rPr>
          <w:rFonts w:ascii="Times New Roman" w:hAnsi="Times New Roman" w:cs="Times New Roman"/>
          <w:sz w:val="24"/>
          <w:szCs w:val="24"/>
        </w:rPr>
        <w:t>ы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оптимизации расширенных функциональных возможностей и алгоритмов  обработки информации в среде информационных порталов органов испол</w:t>
      </w:r>
      <w:r w:rsidR="004F3A2E" w:rsidRPr="009129EF">
        <w:rPr>
          <w:rFonts w:ascii="Times New Roman" w:hAnsi="Times New Roman" w:cs="Times New Roman"/>
          <w:sz w:val="24"/>
          <w:szCs w:val="24"/>
        </w:rPr>
        <w:t>нительной  власти;</w:t>
      </w:r>
    </w:p>
    <w:p w:rsidR="00D32D77" w:rsidRPr="009129EF" w:rsidRDefault="00C0574A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Разработаны способы и приемы </w:t>
      </w:r>
      <w:proofErr w:type="gramStart"/>
      <w:r w:rsidR="00D32D77" w:rsidRPr="009129EF">
        <w:rPr>
          <w:rFonts w:ascii="Times New Roman" w:hAnsi="Times New Roman" w:cs="Times New Roman"/>
          <w:sz w:val="24"/>
          <w:szCs w:val="24"/>
        </w:rPr>
        <w:t>анализа характеристик процессов обработки информации</w:t>
      </w:r>
      <w:proofErr w:type="gramEnd"/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в среде информационных порталов, позволяющих учесть его структуру и последовательность выполняемых вычислительных этапов обработки информации, а также динамическое изменение вероятностно</w:t>
      </w:r>
      <w:r w:rsidR="004F3A2E" w:rsidRPr="009129EF">
        <w:rPr>
          <w:rFonts w:ascii="Times New Roman" w:hAnsi="Times New Roman" w:cs="Times New Roman"/>
          <w:sz w:val="24"/>
          <w:szCs w:val="24"/>
        </w:rPr>
        <w:t>-временных характеристик в них;</w:t>
      </w:r>
    </w:p>
    <w:p w:rsidR="00D32D77" w:rsidRPr="009129EF" w:rsidRDefault="00D32D77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Разработ</w:t>
      </w:r>
      <w:r w:rsidR="00C0574A" w:rsidRPr="009129EF">
        <w:rPr>
          <w:rFonts w:ascii="Times New Roman" w:hAnsi="Times New Roman" w:cs="Times New Roman"/>
          <w:sz w:val="24"/>
          <w:szCs w:val="24"/>
        </w:rPr>
        <w:t>аны</w:t>
      </w:r>
      <w:r w:rsidRPr="009129EF">
        <w:rPr>
          <w:rFonts w:ascii="Times New Roman" w:hAnsi="Times New Roman" w:cs="Times New Roman"/>
          <w:sz w:val="24"/>
          <w:szCs w:val="24"/>
        </w:rPr>
        <w:t xml:space="preserve"> основ распределения и обработки информации  в среде порталов органов исполнительной власти с использованием расширенных функциональных возможностей, позволяющих ограничить потоки данных и обеспечить дополнительную защиту от угроз перенаправления пакетов и примитивов по другим адресам за счет жесткой регламентации ма</w:t>
      </w:r>
      <w:r w:rsidR="004F3A2E" w:rsidRPr="009129EF">
        <w:rPr>
          <w:rFonts w:ascii="Times New Roman" w:hAnsi="Times New Roman" w:cs="Times New Roman"/>
          <w:sz w:val="24"/>
          <w:szCs w:val="24"/>
        </w:rPr>
        <w:t>ршрутов обмена массивами данных;</w:t>
      </w:r>
    </w:p>
    <w:p w:rsidR="00D32D77" w:rsidRPr="009129EF" w:rsidRDefault="00C0574A" w:rsidP="00AB676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Выполнено и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митационное моделирование и систематизация знаний по процессам обработки информации в распределенной  среде </w:t>
      </w:r>
      <w:r w:rsidR="00004416" w:rsidRPr="009129EF">
        <w:rPr>
          <w:rFonts w:ascii="Times New Roman" w:hAnsi="Times New Roman" w:cs="Times New Roman"/>
          <w:sz w:val="24"/>
          <w:szCs w:val="24"/>
        </w:rPr>
        <w:t>ИП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 ОИВ. 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Итак, в ходе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>анализа функционирования коммуникационной среды информационных порталов органов</w:t>
      </w:r>
      <w:r w:rsidR="00E92C58" w:rsidRPr="009129EF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proofErr w:type="gramEnd"/>
      <w:r w:rsidR="00E92C58" w:rsidRPr="009129EF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9129EF">
        <w:rPr>
          <w:rFonts w:ascii="Times New Roman" w:hAnsi="Times New Roman" w:cs="Times New Roman"/>
          <w:bCs/>
          <w:sz w:val="24"/>
          <w:szCs w:val="24"/>
        </w:rPr>
        <w:t>проблематика и недостатки процессов</w:t>
      </w:r>
      <w:r w:rsidR="00C601ED" w:rsidRPr="0091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 xml:space="preserve">обработки информации в среде информационных порталов и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трудности представления информации </w:t>
      </w:r>
      <w:r w:rsidRPr="009129EF">
        <w:rPr>
          <w:rFonts w:ascii="Times New Roman" w:hAnsi="Times New Roman" w:cs="Times New Roman"/>
          <w:sz w:val="24"/>
          <w:szCs w:val="24"/>
        </w:rPr>
        <w:t xml:space="preserve">для управления регионами. </w:t>
      </w:r>
    </w:p>
    <w:p w:rsidR="00D32D77" w:rsidRPr="009129EF" w:rsidRDefault="00D32D77" w:rsidP="00AB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0574A" w:rsidRPr="009129EF">
        <w:rPr>
          <w:rFonts w:ascii="Times New Roman" w:hAnsi="Times New Roman" w:cs="Times New Roman"/>
          <w:sz w:val="24"/>
          <w:szCs w:val="24"/>
        </w:rPr>
        <w:t>исходного теоритического</w:t>
      </w:r>
      <w:r w:rsidRPr="009129EF">
        <w:rPr>
          <w:rFonts w:ascii="Times New Roman" w:hAnsi="Times New Roman" w:cs="Times New Roman"/>
          <w:sz w:val="24"/>
          <w:szCs w:val="24"/>
        </w:rPr>
        <w:t xml:space="preserve"> базиса, разработаны теоретические  основы обработки информации</w:t>
      </w:r>
      <w:r w:rsidR="00597C6B" w:rsidRPr="009129EF">
        <w:rPr>
          <w:rFonts w:ascii="Times New Roman" w:hAnsi="Times New Roman" w:cs="Times New Roman"/>
          <w:sz w:val="24"/>
          <w:szCs w:val="24"/>
        </w:rPr>
        <w:t xml:space="preserve"> в среде ИП ОИВ, к</w:t>
      </w:r>
      <w:r w:rsidRPr="009129EF">
        <w:rPr>
          <w:rFonts w:ascii="Times New Roman" w:hAnsi="Times New Roman" w:cs="Times New Roman"/>
          <w:iCs/>
          <w:sz w:val="24"/>
          <w:szCs w:val="24"/>
        </w:rPr>
        <w:t>оторые базируется на совокупности</w:t>
      </w:r>
      <w:r w:rsidR="00913F8C" w:rsidRPr="009129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 xml:space="preserve">метода, методик, моделей, способов и приемов,  позволяющие с единых методологических позиций реализовать концепцию единого информационно-коммуникационного пространства, учитывающую взаимосвязь информации и коммуникации. </w:t>
      </w:r>
    </w:p>
    <w:p w:rsidR="00D32D77" w:rsidRPr="009129EF" w:rsidRDefault="00D32D77" w:rsidP="005018A4">
      <w:pPr>
        <w:pStyle w:val="a4"/>
        <w:widowControl/>
        <w:tabs>
          <w:tab w:val="left" w:pos="709"/>
        </w:tabs>
        <w:rPr>
          <w:sz w:val="24"/>
          <w:szCs w:val="24"/>
        </w:rPr>
      </w:pPr>
      <w:r w:rsidRPr="009129EF">
        <w:rPr>
          <w:sz w:val="24"/>
          <w:szCs w:val="24"/>
        </w:rPr>
        <w:lastRenderedPageBreak/>
        <w:t>При а</w:t>
      </w:r>
      <w:r w:rsidRPr="009129EF">
        <w:rPr>
          <w:rFonts w:eastAsia="+mn-ea"/>
          <w:sz w:val="24"/>
          <w:szCs w:val="24"/>
        </w:rPr>
        <w:t>нализ</w:t>
      </w:r>
      <w:r w:rsidRPr="009129EF">
        <w:rPr>
          <w:sz w:val="24"/>
          <w:szCs w:val="24"/>
        </w:rPr>
        <w:t xml:space="preserve">е </w:t>
      </w:r>
      <w:proofErr w:type="gramStart"/>
      <w:r w:rsidRPr="009129EF">
        <w:rPr>
          <w:rFonts w:eastAsia="+mn-ea"/>
          <w:sz w:val="24"/>
          <w:szCs w:val="24"/>
        </w:rPr>
        <w:t>предпосылок решения задачи моделирования нечеткой оценки риска получения неполной</w:t>
      </w:r>
      <w:proofErr w:type="gramEnd"/>
      <w:r w:rsidRPr="009129EF">
        <w:rPr>
          <w:rFonts w:eastAsia="+mn-ea"/>
          <w:sz w:val="24"/>
          <w:szCs w:val="24"/>
        </w:rPr>
        <w:t xml:space="preserve"> и несвоевременной информации выявлено, </w:t>
      </w:r>
      <w:r w:rsidRPr="009129EF">
        <w:rPr>
          <w:sz w:val="24"/>
          <w:szCs w:val="24"/>
        </w:rPr>
        <w:t xml:space="preserve"> что положенный в основу вероятностной методологии оценки риска событийный способ моделирования не позволяет в универсальной форме выразить причинно-следственные связи типа «воздействие – канал обработки информации – ослабление воздействия – восприятие». Для устранения этого недостатка в работе рассматривается  заданная полная структура “среда ИП – расширенные функциональные возможности (РФВ) – защита от факторов несанкционированного воздействия – человек”. </w:t>
      </w:r>
    </w:p>
    <w:p w:rsidR="00D32D77" w:rsidRPr="009129EF" w:rsidRDefault="00597C6B" w:rsidP="0050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EF">
        <w:rPr>
          <w:rFonts w:ascii="Times New Roman" w:hAnsi="Times New Roman" w:cs="Times New Roman"/>
          <w:sz w:val="24"/>
          <w:szCs w:val="24"/>
        </w:rPr>
        <w:t>П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редложен  параметрический базис, на основе которого учитываются нерегламентированные факторы и возможные каналы несанкционированного воздействия, </w:t>
      </w:r>
      <w:r w:rsidR="00D32D77" w:rsidRPr="009129EF">
        <w:rPr>
          <w:rFonts w:ascii="Times New Roman" w:hAnsi="Times New Roman" w:cs="Times New Roman"/>
          <w:bCs/>
          <w:sz w:val="24"/>
          <w:szCs w:val="24"/>
        </w:rPr>
        <w:t xml:space="preserve">позволяющие обосновать решения  </w:t>
      </w:r>
      <w:r w:rsidR="00D32D77" w:rsidRPr="009129EF">
        <w:rPr>
          <w:rFonts w:ascii="Times New Roman" w:hAnsi="Times New Roman" w:cs="Times New Roman"/>
          <w:sz w:val="24"/>
          <w:szCs w:val="24"/>
        </w:rPr>
        <w:t>по выбору состава РФВ для достижения приемлемого риска и обеспечения высоконадежной обработки информации.</w:t>
      </w:r>
      <w:r w:rsidR="00083244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Сформулированы критерии </w:t>
      </w:r>
      <w:r w:rsidR="00D32D77" w:rsidRPr="00912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надежности среды ИП в диапазоне классов от «абсолютно надежная среда» до класса «чрезвычайно опасная среда» с учетом влияния риска на критические компоненты системы.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9EF">
        <w:rPr>
          <w:rFonts w:ascii="Times New Roman" w:hAnsi="Times New Roman" w:cs="Times New Roman"/>
          <w:sz w:val="24"/>
          <w:szCs w:val="24"/>
        </w:rPr>
        <w:t xml:space="preserve">Для выбора состава РФВ при реализации структурно функционального подхода представлен </w:t>
      </w:r>
      <w:r w:rsidRPr="009129EF">
        <w:rPr>
          <w:rFonts w:ascii="Times New Roman" w:hAnsi="Times New Roman" w:cs="Times New Roman"/>
          <w:iCs/>
          <w:sz w:val="24"/>
          <w:szCs w:val="24"/>
        </w:rPr>
        <w:t>метод оптимизации расширенных функциональных возможностей для алгоритмов  обработки информации в среде информационных порталов органов исполнительной власти</w:t>
      </w:r>
      <w:r w:rsidRPr="009129EF">
        <w:rPr>
          <w:rFonts w:ascii="Times New Roman" w:hAnsi="Times New Roman" w:cs="Times New Roman"/>
          <w:sz w:val="24"/>
          <w:szCs w:val="24"/>
        </w:rPr>
        <w:t xml:space="preserve"> на </w:t>
      </w:r>
      <w:r w:rsidRPr="009129EF">
        <w:rPr>
          <w:rFonts w:ascii="Times New Roman" w:hAnsi="Times New Roman" w:cs="Times New Roman"/>
          <w:bCs/>
          <w:sz w:val="24"/>
          <w:szCs w:val="24"/>
        </w:rPr>
        <w:t>основе целочисленного программирования</w:t>
      </w:r>
      <w:r w:rsidRPr="009129EF">
        <w:rPr>
          <w:rFonts w:ascii="Times New Roman" w:hAnsi="Times New Roman" w:cs="Times New Roman"/>
          <w:sz w:val="24"/>
          <w:szCs w:val="24"/>
        </w:rPr>
        <w:t xml:space="preserve">, отличающийся </w:t>
      </w:r>
      <w:r w:rsidRPr="009129EF">
        <w:rPr>
          <w:rFonts w:ascii="Times New Roman" w:hAnsi="Times New Roman" w:cs="Times New Roman"/>
          <w:bCs/>
          <w:sz w:val="24"/>
          <w:szCs w:val="24"/>
        </w:rPr>
        <w:t>использованием ограничений на отдельные сетевые ресурсы</w:t>
      </w:r>
      <w:r w:rsidR="00C763DE" w:rsidRPr="009129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3F8C" w:rsidRPr="009129EF">
        <w:rPr>
          <w:rFonts w:ascii="Times New Roman" w:hAnsi="Times New Roman" w:cs="Times New Roman"/>
          <w:sz w:val="24"/>
          <w:szCs w:val="24"/>
        </w:rPr>
        <w:t xml:space="preserve">такие как </w:t>
      </w:r>
      <w:r w:rsidRPr="009129EF">
        <w:rPr>
          <w:rFonts w:ascii="Times New Roman" w:hAnsi="Times New Roman" w:cs="Times New Roman"/>
          <w:sz w:val="24"/>
          <w:szCs w:val="24"/>
        </w:rPr>
        <w:t>пропускная способность,</w:t>
      </w:r>
      <w:r w:rsidR="003D183C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>производительность средств обработки данных, память различных иерархических уровней промежуточного и оконечного оборудования сети</w:t>
      </w:r>
      <w:r w:rsidR="00913F8C" w:rsidRPr="00912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Метод позволяет на основе ограниченного перебора альтернатив </w:t>
      </w:r>
      <w:proofErr w:type="spellStart"/>
      <w:r w:rsidRPr="009129EF">
        <w:rPr>
          <w:rFonts w:ascii="Times New Roman" w:hAnsi="Times New Roman" w:cs="Times New Roman"/>
          <w:sz w:val="24"/>
          <w:szCs w:val="24"/>
        </w:rPr>
        <w:t>Балаша</w:t>
      </w:r>
      <w:proofErr w:type="spellEnd"/>
      <w:r w:rsidRPr="009129EF">
        <w:rPr>
          <w:rFonts w:ascii="Times New Roman" w:hAnsi="Times New Roman" w:cs="Times New Roman"/>
          <w:sz w:val="24"/>
          <w:szCs w:val="24"/>
        </w:rPr>
        <w:t xml:space="preserve"> получить ограниченное множество РФВ для решения конкретной задачи за ограниченное число шагов за счет линейного упорядочивания РФВ и фильтрующих ограничений</w:t>
      </w:r>
      <w:r w:rsidR="00913F8C" w:rsidRPr="009129EF">
        <w:rPr>
          <w:rFonts w:ascii="Times New Roman" w:hAnsi="Times New Roman" w:cs="Times New Roman"/>
          <w:sz w:val="24"/>
          <w:szCs w:val="24"/>
        </w:rPr>
        <w:t xml:space="preserve"> для типовой конфигурации системы обработки сообщений, представленной на основе стандартов МСЭ серии Х – 84,88,92.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Анализ типовой структуры ИП и информационных потоков показывает, что здесь циркулируют информационные потоки трех видов – аудио, видео и передача  данных в ЛВС для визуализации и аналитической обработки информации для ЛПР.</w:t>
      </w:r>
      <w:r w:rsidR="00BC40B1" w:rsidRPr="00912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 xml:space="preserve">Предложена </w:t>
      </w:r>
      <w:r w:rsidRPr="009129EF">
        <w:rPr>
          <w:rFonts w:ascii="Times New Roman" w:hAnsi="Times New Roman" w:cs="Times New Roman"/>
          <w:iCs/>
          <w:sz w:val="24"/>
          <w:szCs w:val="24"/>
        </w:rPr>
        <w:t>методика анализа характеристик процессов обработки информации в среде  информационного портала, базирующаяся на методе графической оценки и анализа</w:t>
      </w:r>
      <w:r w:rsidRPr="009129EF">
        <w:rPr>
          <w:rFonts w:ascii="Times New Roman" w:hAnsi="Times New Roman" w:cs="Times New Roman"/>
          <w:sz w:val="24"/>
          <w:szCs w:val="24"/>
        </w:rPr>
        <w:t> (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GERD</w:t>
      </w:r>
      <w:r w:rsidRPr="009129EF">
        <w:rPr>
          <w:rFonts w:ascii="Times New Roman" w:hAnsi="Times New Roman" w:cs="Times New Roman"/>
          <w:sz w:val="24"/>
          <w:szCs w:val="24"/>
        </w:rPr>
        <w:t xml:space="preserve">), </w:t>
      </w:r>
      <w:r w:rsidRPr="009129EF">
        <w:rPr>
          <w:rFonts w:ascii="Times New Roman" w:hAnsi="Times New Roman" w:cs="Times New Roman"/>
          <w:bCs/>
          <w:sz w:val="24"/>
          <w:szCs w:val="24"/>
        </w:rPr>
        <w:t>отличающаяся тем,</w:t>
      </w:r>
      <w:r w:rsidRPr="009129EF">
        <w:rPr>
          <w:rFonts w:ascii="Times New Roman" w:hAnsi="Times New Roman" w:cs="Times New Roman"/>
          <w:sz w:val="24"/>
          <w:szCs w:val="24"/>
        </w:rPr>
        <w:t xml:space="preserve"> что она адекватно позволяет определить средние значения характеристик рассматриваемых сложных процессов, особенно в тех случаях, когда затруднительно однозначно определить, какие именно процессы и в какой последовательности должны быть выполнены для достижения цели. </w:t>
      </w:r>
      <w:proofErr w:type="gramEnd"/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Последовательность действий в процессе реали</w:t>
      </w:r>
      <w:r w:rsidRPr="009129EF">
        <w:rPr>
          <w:rFonts w:ascii="Times New Roman" w:hAnsi="Times New Roman" w:cs="Times New Roman"/>
          <w:sz w:val="24"/>
          <w:szCs w:val="24"/>
        </w:rPr>
        <w:softHyphen/>
        <w:t xml:space="preserve">зации обмена массивами данных алгоритма обработки информации представляется в соответствии общими принципами 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GERD</w:t>
      </w:r>
      <w:r w:rsidRPr="009129EF">
        <w:rPr>
          <w:rFonts w:ascii="Times New Roman" w:hAnsi="Times New Roman" w:cs="Times New Roman"/>
          <w:sz w:val="24"/>
          <w:szCs w:val="24"/>
        </w:rPr>
        <w:t xml:space="preserve"> множеством узлов и ориентированных дуг, объединенной стохастической се</w:t>
      </w:r>
      <w:r w:rsidRPr="009129EF">
        <w:rPr>
          <w:rFonts w:ascii="Times New Roman" w:hAnsi="Times New Roman" w:cs="Times New Roman"/>
          <w:sz w:val="24"/>
          <w:szCs w:val="24"/>
        </w:rPr>
        <w:softHyphen/>
        <w:t>тью.</w:t>
      </w:r>
      <w:r w:rsidR="000A0781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9129EF">
        <w:rPr>
          <w:rFonts w:ascii="Times New Roman" w:hAnsi="Times New Roman" w:cs="Times New Roman"/>
          <w:iCs/>
          <w:sz w:val="24"/>
          <w:szCs w:val="24"/>
        </w:rPr>
        <w:t>анализа характеристик процессов обработки информации</w:t>
      </w:r>
      <w:proofErr w:type="gramEnd"/>
      <w:r w:rsidRPr="009129EF">
        <w:rPr>
          <w:rFonts w:ascii="Times New Roman" w:hAnsi="Times New Roman" w:cs="Times New Roman"/>
          <w:iCs/>
          <w:sz w:val="24"/>
          <w:szCs w:val="24"/>
        </w:rPr>
        <w:t xml:space="preserve"> в среде  информационного портала </w:t>
      </w:r>
      <w:r w:rsidRPr="009129EF">
        <w:rPr>
          <w:rFonts w:ascii="Times New Roman" w:hAnsi="Times New Roman" w:cs="Times New Roman"/>
          <w:sz w:val="24"/>
          <w:szCs w:val="24"/>
        </w:rPr>
        <w:t>позволяет трактовать анализируемые алгоритмы обработки информации, как стоха</w:t>
      </w:r>
      <w:r w:rsidRPr="009129EF">
        <w:rPr>
          <w:rFonts w:ascii="Times New Roman" w:hAnsi="Times New Roman" w:cs="Times New Roman"/>
          <w:sz w:val="24"/>
          <w:szCs w:val="24"/>
        </w:rPr>
        <w:softHyphen/>
        <w:t xml:space="preserve">стические сети, содержащие  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GERD</w:t>
      </w:r>
      <w:r w:rsidRPr="009129EF">
        <w:rPr>
          <w:rFonts w:ascii="Times New Roman" w:hAnsi="Times New Roman" w:cs="Times New Roman"/>
          <w:sz w:val="24"/>
          <w:szCs w:val="24"/>
        </w:rPr>
        <w:t xml:space="preserve">-узлы и 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GERD</w:t>
      </w:r>
      <w:r w:rsidRPr="009129EF">
        <w:rPr>
          <w:rFonts w:ascii="Times New Roman" w:hAnsi="Times New Roman" w:cs="Times New Roman"/>
          <w:sz w:val="24"/>
          <w:szCs w:val="24"/>
        </w:rPr>
        <w:t>-дуги. Об</w:t>
      </w:r>
      <w:r w:rsidRPr="009129EF">
        <w:rPr>
          <w:rFonts w:ascii="Times New Roman" w:hAnsi="Times New Roman" w:cs="Times New Roman"/>
          <w:sz w:val="24"/>
          <w:szCs w:val="24"/>
        </w:rPr>
        <w:softHyphen/>
        <w:t>щее описание стохастических сетей, отображающих конкретные ал</w:t>
      </w:r>
      <w:r w:rsidRPr="009129EF">
        <w:rPr>
          <w:rFonts w:ascii="Times New Roman" w:hAnsi="Times New Roman" w:cs="Times New Roman"/>
          <w:sz w:val="24"/>
          <w:szCs w:val="24"/>
        </w:rPr>
        <w:softHyphen/>
        <w:t>горитмы обработки информации, может быть сделано стандартными методами вероятностных графов.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В результате в алгоритме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>исключаются петли и определяется</w:t>
      </w:r>
      <w:proofErr w:type="gramEnd"/>
      <w:r w:rsidR="000A0781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29EF">
        <w:rPr>
          <w:rFonts w:ascii="Times New Roman" w:hAnsi="Times New Roman" w:cs="Times New Roman"/>
          <w:sz w:val="24"/>
          <w:szCs w:val="24"/>
        </w:rPr>
        <w:t>-</w:t>
      </w:r>
      <w:r w:rsidR="00BC40B1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>комплексной функции характеристики процессов.</w:t>
      </w:r>
      <w:r w:rsidR="009A6B7B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>Усреднение параметров доставки сообщения для более точной оценки идет по ансамблю передаваемых сообщений.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Данная методика может использоваться для решения следующих классов задач в типовой структуре  ИП ОИВ: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1) выявление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>распределения времени доставки  массива данных заданного приоритета</w:t>
      </w:r>
      <w:proofErr w:type="gramEnd"/>
      <w:r w:rsidRPr="009129EF">
        <w:rPr>
          <w:rFonts w:ascii="Times New Roman" w:hAnsi="Times New Roman" w:cs="Times New Roman"/>
          <w:sz w:val="24"/>
          <w:szCs w:val="24"/>
        </w:rPr>
        <w:t xml:space="preserve">  и длины (фиксированной или переменной) в сквозном тракте среды ИП «пользователь-отправи</w:t>
      </w:r>
      <w:r w:rsidRPr="009129EF">
        <w:rPr>
          <w:rFonts w:ascii="Times New Roman" w:hAnsi="Times New Roman" w:cs="Times New Roman"/>
          <w:sz w:val="24"/>
          <w:szCs w:val="24"/>
        </w:rPr>
        <w:softHyphen/>
        <w:t>тель – пользователь-получатель»;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lastRenderedPageBreak/>
        <w:t xml:space="preserve">2)     определение  характеристик  процесса  занятия памяти в межсетевых шлюзах и компонентах среды информационного портала </w:t>
      </w:r>
      <w:r w:rsidR="00BC40B1" w:rsidRPr="009129EF">
        <w:rPr>
          <w:rFonts w:ascii="Times New Roman" w:hAnsi="Times New Roman" w:cs="Times New Roman"/>
          <w:sz w:val="24"/>
          <w:szCs w:val="24"/>
        </w:rPr>
        <w:t>в</w:t>
      </w:r>
      <w:r w:rsidRPr="009129EF">
        <w:rPr>
          <w:rFonts w:ascii="Times New Roman" w:hAnsi="Times New Roman" w:cs="Times New Roman"/>
          <w:sz w:val="24"/>
          <w:szCs w:val="24"/>
        </w:rPr>
        <w:t xml:space="preserve"> динамике обмена массивами данных;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3)   определение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>характеристик  производительности  компонентов среды информационного портала</w:t>
      </w:r>
      <w:proofErr w:type="gramEnd"/>
      <w:r w:rsidRPr="009129EF">
        <w:rPr>
          <w:rFonts w:ascii="Times New Roman" w:hAnsi="Times New Roman" w:cs="Times New Roman"/>
          <w:sz w:val="24"/>
          <w:szCs w:val="24"/>
        </w:rPr>
        <w:t>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9129EF">
        <w:rPr>
          <w:rFonts w:ascii="Times New Roman" w:hAnsi="Times New Roman" w:cs="Times New Roman"/>
          <w:bCs/>
          <w:sz w:val="24"/>
          <w:szCs w:val="24"/>
        </w:rPr>
        <w:t>распределения доступа к информации в среде ИП ОИВ</w:t>
      </w:r>
      <w:r w:rsidRPr="009129EF">
        <w:rPr>
          <w:bCs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bCs/>
          <w:sz w:val="24"/>
          <w:szCs w:val="24"/>
        </w:rPr>
        <w:t>базируется</w:t>
      </w:r>
      <w:r w:rsidRPr="009129EF">
        <w:rPr>
          <w:rFonts w:ascii="Times New Roman" w:hAnsi="Times New Roman" w:cs="Times New Roman"/>
          <w:sz w:val="24"/>
          <w:szCs w:val="24"/>
        </w:rPr>
        <w:t xml:space="preserve"> на </w:t>
      </w:r>
      <w:r w:rsidRPr="009129EF">
        <w:rPr>
          <w:rFonts w:ascii="Times New Roman" w:hAnsi="Times New Roman" w:cs="Times New Roman"/>
          <w:bCs/>
          <w:sz w:val="24"/>
          <w:szCs w:val="24"/>
        </w:rPr>
        <w:t>расширенных функциональных возможностях</w:t>
      </w:r>
      <w:r w:rsidRPr="009129EF">
        <w:rPr>
          <w:rFonts w:ascii="Times New Roman" w:hAnsi="Times New Roman" w:cs="Times New Roman"/>
          <w:sz w:val="24"/>
          <w:szCs w:val="24"/>
        </w:rPr>
        <w:t xml:space="preserve"> обмена и обработки данных, и 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служит </w:t>
      </w:r>
      <w:r w:rsidRPr="009129EF">
        <w:rPr>
          <w:rFonts w:ascii="Times New Roman" w:hAnsi="Times New Roman" w:cs="Times New Roman"/>
          <w:sz w:val="24"/>
          <w:szCs w:val="24"/>
        </w:rPr>
        <w:t>для формирования групп ограниченного доступа</w:t>
      </w:r>
      <w:r w:rsidRPr="009129EF">
        <w:rPr>
          <w:rFonts w:ascii="Times New Roman" w:hAnsi="Times New Roman" w:cs="Times New Roman"/>
          <w:bCs/>
          <w:sz w:val="24"/>
          <w:szCs w:val="24"/>
        </w:rPr>
        <w:t xml:space="preserve"> и распределения их доступа </w:t>
      </w:r>
      <w:r w:rsidRPr="009129EF">
        <w:rPr>
          <w:rFonts w:ascii="Times New Roman" w:hAnsi="Times New Roman" w:cs="Times New Roman"/>
          <w:sz w:val="24"/>
          <w:szCs w:val="24"/>
        </w:rPr>
        <w:t>к данным в информационном портале.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Предложенные алгоритмические средства по</w:t>
      </w:r>
      <w:r w:rsidRPr="009129EF">
        <w:rPr>
          <w:rFonts w:ascii="Times New Roman" w:hAnsi="Times New Roman" w:cs="Times New Roman"/>
          <w:sz w:val="24"/>
          <w:szCs w:val="24"/>
        </w:rPr>
        <w:softHyphen/>
        <w:t>зволяют формировать группы ограниченного доступа, характеризующиеся различными комбинациями ограничений входящего или исходящего трафика применительно к совокупности пользователей, принадлежа</w:t>
      </w:r>
      <w:r w:rsidRPr="009129EF">
        <w:rPr>
          <w:rFonts w:ascii="Times New Roman" w:hAnsi="Times New Roman" w:cs="Times New Roman"/>
          <w:sz w:val="24"/>
          <w:szCs w:val="24"/>
        </w:rPr>
        <w:softHyphen/>
        <w:t xml:space="preserve">щих к группе. 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9EF">
        <w:rPr>
          <w:rFonts w:ascii="Times New Roman" w:hAnsi="Times New Roman" w:cs="Times New Roman"/>
          <w:bCs/>
          <w:sz w:val="24"/>
          <w:szCs w:val="24"/>
        </w:rPr>
        <w:t>Для обеспечения защиты данных информационных порталов региональных органов исполнительной власти разработана  методика оценки эффективности защиты данных, основанная на сети Петри,  позволяющая учитывать одновременность совершения угроз и оперативность реагирования средств защиты на информационные атаки.</w:t>
      </w:r>
    </w:p>
    <w:p w:rsidR="00D32D77" w:rsidRPr="009129EF" w:rsidRDefault="00D32D77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 xml:space="preserve">Проведенный анализ </w:t>
      </w:r>
      <w:proofErr w:type="gramStart"/>
      <w:r w:rsidRPr="009129EF">
        <w:rPr>
          <w:rFonts w:ascii="Times New Roman" w:hAnsi="Times New Roman" w:cs="Times New Roman"/>
          <w:sz w:val="24"/>
          <w:szCs w:val="24"/>
        </w:rPr>
        <w:t xml:space="preserve">результатов экспериментальной апробации </w:t>
      </w:r>
      <w:r w:rsidR="000C6A73" w:rsidRPr="009129EF">
        <w:rPr>
          <w:rFonts w:ascii="Times New Roman" w:hAnsi="Times New Roman" w:cs="Times New Roman"/>
          <w:sz w:val="24"/>
          <w:szCs w:val="24"/>
        </w:rPr>
        <w:t>методики</w:t>
      </w:r>
      <w:r w:rsidRPr="009129EF">
        <w:rPr>
          <w:rFonts w:ascii="Times New Roman" w:hAnsi="Times New Roman" w:cs="Times New Roman"/>
          <w:sz w:val="24"/>
          <w:szCs w:val="24"/>
        </w:rPr>
        <w:t xml:space="preserve"> оценки эффективности  средств защиты данных</w:t>
      </w:r>
      <w:proofErr w:type="gramEnd"/>
      <w:r w:rsidRPr="009129EF">
        <w:rPr>
          <w:rFonts w:ascii="Times New Roman" w:hAnsi="Times New Roman" w:cs="Times New Roman"/>
          <w:sz w:val="24"/>
          <w:szCs w:val="24"/>
        </w:rPr>
        <w:t xml:space="preserve"> ИП ОИВ показал, что его применение позволяет рассмотреть все возможные варианты построения СЗД и выбрать наиболее эффективный, с учетом накладываемых ограничений. Для проверки достоверности разработанной теории обработки информации в среде ИП рассмотрим </w:t>
      </w:r>
      <w:r w:rsidRPr="009129EF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9129EF">
        <w:rPr>
          <w:rFonts w:ascii="Times New Roman" w:hAnsi="Times New Roman" w:cs="Times New Roman"/>
          <w:sz w:val="24"/>
          <w:szCs w:val="24"/>
        </w:rPr>
        <w:t xml:space="preserve"> имитационного моделирования среды ИП ОИВ.</w:t>
      </w:r>
      <w:r w:rsidR="000C6A73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bCs/>
          <w:sz w:val="24"/>
          <w:szCs w:val="24"/>
        </w:rPr>
        <w:t>Цель имитационного эксперимента</w:t>
      </w:r>
      <w:r w:rsidRPr="009129EF">
        <w:rPr>
          <w:rFonts w:ascii="Times New Roman" w:hAnsi="Times New Roman" w:cs="Times New Roman"/>
          <w:sz w:val="24"/>
          <w:szCs w:val="24"/>
        </w:rPr>
        <w:t xml:space="preserve"> состояла в </w:t>
      </w:r>
      <w:r w:rsidRPr="009129EF">
        <w:rPr>
          <w:rFonts w:ascii="Times New Roman" w:hAnsi="Times New Roman" w:cs="Times New Roman"/>
          <w:bCs/>
          <w:sz w:val="24"/>
          <w:szCs w:val="24"/>
        </w:rPr>
        <w:t>построении и исследовании</w:t>
      </w:r>
      <w:r w:rsidRPr="009129EF">
        <w:rPr>
          <w:rFonts w:ascii="Times New Roman" w:hAnsi="Times New Roman" w:cs="Times New Roman"/>
          <w:sz w:val="24"/>
          <w:szCs w:val="24"/>
        </w:rPr>
        <w:t xml:space="preserve"> модели агрегированного потока данных в среде ИП ОИВ.</w:t>
      </w:r>
      <w:r w:rsidR="000C6A73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 xml:space="preserve">Применение разработанных алгоритмов привело к уменьшению </w:t>
      </w:r>
      <w:r w:rsidRPr="009129EF">
        <w:rPr>
          <w:rFonts w:ascii="Times New Roman" w:hAnsi="Times New Roman" w:cs="Times New Roman"/>
          <w:bCs/>
          <w:sz w:val="24"/>
          <w:szCs w:val="24"/>
        </w:rPr>
        <w:t>значений выходных метри</w:t>
      </w:r>
      <w:r w:rsidRPr="009129EF">
        <w:rPr>
          <w:rFonts w:ascii="Times New Roman" w:hAnsi="Times New Roman" w:cs="Times New Roman"/>
          <w:sz w:val="24"/>
          <w:szCs w:val="24"/>
        </w:rPr>
        <w:t xml:space="preserve">к качества обслуживания, а так же уменьшению вероятности сброса пакетов, характеризующих данные ОИВ. Это свидетельствует о повышении </w:t>
      </w:r>
      <w:r w:rsidRPr="009129EF">
        <w:rPr>
          <w:rFonts w:ascii="Times New Roman" w:hAnsi="Times New Roman" w:cs="Times New Roman"/>
          <w:bCs/>
          <w:sz w:val="24"/>
          <w:szCs w:val="24"/>
        </w:rPr>
        <w:t>высоконадежности обработки информации в среде ИП ОИВ.</w:t>
      </w:r>
    </w:p>
    <w:p w:rsidR="00D32D77" w:rsidRPr="009129EF" w:rsidRDefault="000C6A73" w:rsidP="0050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Таким образом, в</w:t>
      </w:r>
      <w:r w:rsidR="00D32D77" w:rsidRPr="009129EF">
        <w:rPr>
          <w:rFonts w:ascii="Times New Roman" w:hAnsi="Times New Roman" w:cs="Times New Roman"/>
          <w:sz w:val="24"/>
          <w:szCs w:val="24"/>
        </w:rPr>
        <w:t xml:space="preserve">недрение результатов исследования в  сферу высоконадежной обработки информации в среду ИП открывает очень  важные  перспективы  —  развитие  региональной  информатизации,  интеграция  в  единую информационно-техническую  структуру  органов государственной власти РФ, вовлечение в межведомственный  и  межрегиональный  информационный обмен, привлечение к управлению экспертных сообществ, экономия расходов, рост эффективности управления ресурсами. </w:t>
      </w:r>
    </w:p>
    <w:p w:rsidR="00D32D77" w:rsidRPr="009129EF" w:rsidRDefault="00D32D77" w:rsidP="00501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88E" w:rsidRPr="009129EF" w:rsidRDefault="0054188E" w:rsidP="005018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4"/>
        </w:rPr>
      </w:pPr>
      <w:r w:rsidRPr="009129EF">
        <w:rPr>
          <w:rFonts w:ascii="Times New Roman" w:hAnsi="Times New Roman"/>
          <w:b/>
          <w:iCs/>
          <w:sz w:val="28"/>
          <w:szCs w:val="24"/>
        </w:rPr>
        <w:t>Список литературы</w:t>
      </w:r>
    </w:p>
    <w:p w:rsidR="00847303" w:rsidRPr="009129EF" w:rsidRDefault="00847303" w:rsidP="005018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54188E" w:rsidRPr="009129EF" w:rsidRDefault="00847303" w:rsidP="00BD7962">
      <w:pPr>
        <w:pStyle w:val="ab"/>
        <w:widowControl w:val="0"/>
        <w:numPr>
          <w:ilvl w:val="0"/>
          <w:numId w:val="5"/>
        </w:numPr>
        <w:tabs>
          <w:tab w:val="left" w:pos="0"/>
          <w:tab w:val="left" w:pos="2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88E" w:rsidRPr="009129EF">
        <w:rPr>
          <w:rFonts w:ascii="Times New Roman" w:hAnsi="Times New Roman" w:cs="Times New Roman"/>
          <w:bCs/>
          <w:sz w:val="24"/>
          <w:szCs w:val="24"/>
        </w:rPr>
        <w:t>Еременко В.Т.</w:t>
      </w:r>
      <w:r w:rsidR="0054188E" w:rsidRPr="009129EF">
        <w:rPr>
          <w:rFonts w:ascii="Times New Roman" w:hAnsi="Times New Roman" w:cs="Times New Roman"/>
          <w:sz w:val="24"/>
          <w:szCs w:val="24"/>
        </w:rPr>
        <w:t xml:space="preserve"> Теоретические основы управления процессами обработки </w:t>
      </w:r>
      <w:bookmarkStart w:id="0" w:name="_GoBack"/>
      <w:bookmarkEnd w:id="0"/>
      <w:r w:rsidR="0054188E" w:rsidRPr="009129EF">
        <w:rPr>
          <w:rFonts w:ascii="Times New Roman" w:hAnsi="Times New Roman" w:cs="Times New Roman"/>
          <w:sz w:val="24"/>
          <w:szCs w:val="24"/>
        </w:rPr>
        <w:t xml:space="preserve">информации в среде информационных порталов региональных органов исполнительной власти  [Текст]+[Электронный ресурс]: монография/,  В.Т. Еременко, М.Ю. Рытов – Тирасполь: Изд-во </w:t>
      </w:r>
      <w:proofErr w:type="spellStart"/>
      <w:r w:rsidR="0054188E" w:rsidRPr="009129EF">
        <w:rPr>
          <w:rFonts w:ascii="Times New Roman" w:hAnsi="Times New Roman" w:cs="Times New Roman"/>
          <w:sz w:val="24"/>
          <w:szCs w:val="24"/>
        </w:rPr>
        <w:t>Приднестр</w:t>
      </w:r>
      <w:proofErr w:type="spellEnd"/>
      <w:r w:rsidR="0054188E" w:rsidRPr="009129EF">
        <w:rPr>
          <w:rFonts w:ascii="Times New Roman" w:hAnsi="Times New Roman" w:cs="Times New Roman"/>
          <w:sz w:val="24"/>
          <w:szCs w:val="24"/>
        </w:rPr>
        <w:t>. ун-та,  2017. – 256 с.</w:t>
      </w:r>
    </w:p>
    <w:p w:rsidR="0054188E" w:rsidRPr="009129EF" w:rsidRDefault="00847303" w:rsidP="00BD7962">
      <w:pPr>
        <w:pStyle w:val="ab"/>
        <w:widowControl w:val="0"/>
        <w:numPr>
          <w:ilvl w:val="0"/>
          <w:numId w:val="5"/>
        </w:numPr>
        <w:tabs>
          <w:tab w:val="left" w:pos="0"/>
          <w:tab w:val="left" w:pos="2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88E" w:rsidRPr="009129EF">
        <w:rPr>
          <w:rFonts w:ascii="Times New Roman" w:hAnsi="Times New Roman" w:cs="Times New Roman"/>
          <w:bCs/>
          <w:sz w:val="24"/>
          <w:szCs w:val="24"/>
        </w:rPr>
        <w:t xml:space="preserve">Рытов М.Ю. Теоретические основы управления обменом данными в среде корпоративного портала промышленного предприятия [Текст]+[Электронный ресурс]: монография/ М.Ю. Рытов, К.А. </w:t>
      </w:r>
      <w:proofErr w:type="spellStart"/>
      <w:r w:rsidR="0054188E" w:rsidRPr="009129EF">
        <w:rPr>
          <w:rFonts w:ascii="Times New Roman" w:hAnsi="Times New Roman" w:cs="Times New Roman"/>
          <w:bCs/>
          <w:sz w:val="24"/>
          <w:szCs w:val="24"/>
        </w:rPr>
        <w:t>Мегаев</w:t>
      </w:r>
      <w:proofErr w:type="spellEnd"/>
      <w:r w:rsidR="0054188E" w:rsidRPr="009129EF">
        <w:rPr>
          <w:rFonts w:ascii="Times New Roman" w:hAnsi="Times New Roman" w:cs="Times New Roman"/>
          <w:bCs/>
          <w:sz w:val="24"/>
          <w:szCs w:val="24"/>
        </w:rPr>
        <w:t>, С.В. Еременко  – Брянск: БГТУ, 2014. – 196 с.</w:t>
      </w:r>
    </w:p>
    <w:p w:rsidR="00847303" w:rsidRPr="009129EF" w:rsidRDefault="00847303" w:rsidP="00BD79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EF">
        <w:rPr>
          <w:rFonts w:ascii="Times New Roman" w:hAnsi="Times New Roman" w:cs="Times New Roman"/>
          <w:sz w:val="24"/>
          <w:szCs w:val="24"/>
        </w:rPr>
        <w:t>Ильин А.И., Демидов Н.Н., Новикова Е.В. Ситуационные центры. Опыт, состояние, тенденции развития. - М.: Медиа</w:t>
      </w:r>
      <w:r w:rsidR="00843038" w:rsidRPr="009129EF">
        <w:rPr>
          <w:rFonts w:ascii="Times New Roman" w:hAnsi="Times New Roman" w:cs="Times New Roman"/>
          <w:sz w:val="24"/>
          <w:szCs w:val="24"/>
        </w:rPr>
        <w:t xml:space="preserve"> </w:t>
      </w:r>
      <w:r w:rsidRPr="009129EF">
        <w:rPr>
          <w:rFonts w:ascii="Times New Roman" w:hAnsi="Times New Roman" w:cs="Times New Roman"/>
          <w:sz w:val="24"/>
          <w:szCs w:val="24"/>
        </w:rPr>
        <w:t>Пресс, 2011, 336 с.</w:t>
      </w:r>
    </w:p>
    <w:p w:rsidR="00847303" w:rsidRPr="009129EF" w:rsidRDefault="00847303" w:rsidP="00BD7962">
      <w:pPr>
        <w:pStyle w:val="ab"/>
        <w:widowControl w:val="0"/>
        <w:tabs>
          <w:tab w:val="left" w:pos="0"/>
          <w:tab w:val="left" w:pos="2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7017" w:rsidRPr="009129EF" w:rsidRDefault="00F37017" w:rsidP="005018A4">
      <w:pPr>
        <w:pStyle w:val="1"/>
        <w:ind w:left="0" w:firstLine="252"/>
        <w:jc w:val="both"/>
        <w:rPr>
          <w:b/>
          <w:sz w:val="24"/>
          <w:szCs w:val="24"/>
          <w:lang w:val="ru-RU"/>
        </w:rPr>
      </w:pPr>
      <w:r w:rsidRPr="009129EF">
        <w:rPr>
          <w:b/>
          <w:sz w:val="24"/>
          <w:szCs w:val="24"/>
          <w:lang w:val="ru-RU"/>
        </w:rPr>
        <w:t>Рытов Михаил Юрьевич</w:t>
      </w:r>
    </w:p>
    <w:p w:rsidR="00F37017" w:rsidRPr="009129EF" w:rsidRDefault="00F37017" w:rsidP="005018A4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9129EF">
        <w:rPr>
          <w:sz w:val="24"/>
          <w:szCs w:val="24"/>
          <w:lang w:val="ru-RU"/>
        </w:rPr>
        <w:t>Брянский государственный технический университет, г. Брянск</w:t>
      </w:r>
    </w:p>
    <w:p w:rsidR="00F37017" w:rsidRPr="009129EF" w:rsidRDefault="00C0574A" w:rsidP="005018A4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9129EF">
        <w:rPr>
          <w:sz w:val="24"/>
          <w:szCs w:val="24"/>
          <w:lang w:val="ru-RU"/>
        </w:rPr>
        <w:t xml:space="preserve">Зав. </w:t>
      </w:r>
      <w:r w:rsidR="00F37017" w:rsidRPr="009129EF">
        <w:rPr>
          <w:sz w:val="24"/>
          <w:szCs w:val="24"/>
          <w:lang w:val="ru-RU"/>
        </w:rPr>
        <w:t>каф</w:t>
      </w:r>
      <w:r w:rsidRPr="009129EF">
        <w:rPr>
          <w:sz w:val="24"/>
          <w:szCs w:val="24"/>
          <w:lang w:val="ru-RU"/>
        </w:rPr>
        <w:t>.</w:t>
      </w:r>
      <w:r w:rsidR="00F37017" w:rsidRPr="009129EF">
        <w:rPr>
          <w:sz w:val="24"/>
          <w:szCs w:val="24"/>
          <w:lang w:val="ru-RU"/>
        </w:rPr>
        <w:t xml:space="preserve"> «</w:t>
      </w:r>
      <w:r w:rsidRPr="009129EF">
        <w:rPr>
          <w:sz w:val="24"/>
          <w:szCs w:val="24"/>
          <w:lang w:val="ru-RU"/>
        </w:rPr>
        <w:t>Системы информационной безопасности</w:t>
      </w:r>
      <w:r w:rsidR="00F37017" w:rsidRPr="009129EF">
        <w:rPr>
          <w:sz w:val="24"/>
          <w:szCs w:val="24"/>
          <w:lang w:val="ru-RU"/>
        </w:rPr>
        <w:t xml:space="preserve">», к.т.н., доцент </w:t>
      </w:r>
    </w:p>
    <w:p w:rsidR="00F37017" w:rsidRPr="009129EF" w:rsidRDefault="00F37017" w:rsidP="005018A4">
      <w:pPr>
        <w:pStyle w:val="1"/>
        <w:tabs>
          <w:tab w:val="left" w:pos="432"/>
        </w:tabs>
        <w:ind w:left="0" w:firstLine="252"/>
        <w:jc w:val="both"/>
        <w:rPr>
          <w:sz w:val="24"/>
          <w:szCs w:val="24"/>
        </w:rPr>
      </w:pPr>
      <w:r w:rsidRPr="009129EF">
        <w:rPr>
          <w:sz w:val="24"/>
          <w:szCs w:val="24"/>
          <w:lang w:val="ru-RU"/>
        </w:rPr>
        <w:t>Тел</w:t>
      </w:r>
      <w:r w:rsidRPr="009129EF">
        <w:rPr>
          <w:sz w:val="24"/>
          <w:szCs w:val="24"/>
        </w:rPr>
        <w:t>.: +7(48</w:t>
      </w:r>
      <w:r w:rsidR="00C0574A" w:rsidRPr="009129EF">
        <w:rPr>
          <w:sz w:val="24"/>
          <w:szCs w:val="24"/>
        </w:rPr>
        <w:t>3</w:t>
      </w:r>
      <w:r w:rsidRPr="009129EF">
        <w:rPr>
          <w:sz w:val="24"/>
          <w:szCs w:val="24"/>
        </w:rPr>
        <w:t xml:space="preserve">2) </w:t>
      </w:r>
      <w:r w:rsidR="00C0574A" w:rsidRPr="009129EF">
        <w:rPr>
          <w:sz w:val="24"/>
          <w:szCs w:val="24"/>
        </w:rPr>
        <w:t>51</w:t>
      </w:r>
      <w:r w:rsidRPr="009129EF">
        <w:rPr>
          <w:sz w:val="24"/>
          <w:szCs w:val="24"/>
        </w:rPr>
        <w:t>-</w:t>
      </w:r>
      <w:r w:rsidR="00C0574A" w:rsidRPr="009129EF">
        <w:rPr>
          <w:sz w:val="24"/>
          <w:szCs w:val="24"/>
        </w:rPr>
        <w:t>13</w:t>
      </w:r>
      <w:r w:rsidRPr="009129EF">
        <w:rPr>
          <w:sz w:val="24"/>
          <w:szCs w:val="24"/>
        </w:rPr>
        <w:t>-</w:t>
      </w:r>
      <w:r w:rsidR="00C0574A" w:rsidRPr="009129EF">
        <w:rPr>
          <w:sz w:val="24"/>
          <w:szCs w:val="24"/>
        </w:rPr>
        <w:t>7</w:t>
      </w:r>
      <w:r w:rsidRPr="009129EF">
        <w:rPr>
          <w:sz w:val="24"/>
          <w:szCs w:val="24"/>
        </w:rPr>
        <w:t>7</w:t>
      </w:r>
    </w:p>
    <w:p w:rsidR="0054188E" w:rsidRPr="009129EF" w:rsidRDefault="00F37017" w:rsidP="005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9EF">
        <w:rPr>
          <w:rFonts w:ascii="Times New Roman" w:hAnsi="Times New Roman" w:cs="Times New Roman"/>
          <w:sz w:val="24"/>
          <w:szCs w:val="24"/>
          <w:lang w:val="en-US"/>
        </w:rPr>
        <w:t xml:space="preserve">     E-mail: </w:t>
      </w:r>
      <w:r w:rsidR="00C0574A" w:rsidRPr="009129EF">
        <w:rPr>
          <w:rFonts w:ascii="Times New Roman" w:hAnsi="Times New Roman" w:cs="Times New Roman"/>
          <w:sz w:val="24"/>
          <w:szCs w:val="24"/>
          <w:lang w:val="en-US"/>
        </w:rPr>
        <w:t>rmy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C0574A" w:rsidRPr="009129EF">
        <w:rPr>
          <w:rFonts w:ascii="Times New Roman" w:hAnsi="Times New Roman" w:cs="Times New Roman"/>
          <w:sz w:val="24"/>
          <w:szCs w:val="24"/>
          <w:lang w:val="en-US"/>
        </w:rPr>
        <w:t>tu-bryansk</w:t>
      </w:r>
      <w:r w:rsidRPr="009129EF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sectPr w:rsidR="0054188E" w:rsidRPr="009129EF" w:rsidSect="00BB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5D" w:rsidRDefault="00F54C5D">
      <w:pPr>
        <w:spacing w:after="0" w:line="240" w:lineRule="auto"/>
      </w:pPr>
      <w:r>
        <w:separator/>
      </w:r>
    </w:p>
  </w:endnote>
  <w:endnote w:type="continuationSeparator" w:id="0">
    <w:p w:rsidR="00F54C5D" w:rsidRDefault="00F5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1" w:rsidRDefault="00F54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1" w:rsidRDefault="00F54C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1" w:rsidRDefault="00F54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5D" w:rsidRDefault="00F54C5D">
      <w:pPr>
        <w:spacing w:after="0" w:line="240" w:lineRule="auto"/>
      </w:pPr>
      <w:r>
        <w:separator/>
      </w:r>
    </w:p>
  </w:footnote>
  <w:footnote w:type="continuationSeparator" w:id="0">
    <w:p w:rsidR="00F54C5D" w:rsidRDefault="00F5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1" w:rsidRDefault="00F54C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99233"/>
      <w:docPartObj>
        <w:docPartGallery w:val="Page Numbers (Top of Page)"/>
        <w:docPartUnique/>
      </w:docPartObj>
    </w:sdtPr>
    <w:sdtEndPr/>
    <w:sdtContent>
      <w:p w:rsidR="007B4BF1" w:rsidRDefault="00963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BF1" w:rsidRDefault="00F54C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1" w:rsidRDefault="00F54C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25"/>
    <w:multiLevelType w:val="hybridMultilevel"/>
    <w:tmpl w:val="761EBE3A"/>
    <w:lvl w:ilvl="0" w:tplc="6052B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4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48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61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4A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6C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E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2B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8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5AF1193"/>
    <w:multiLevelType w:val="hybridMultilevel"/>
    <w:tmpl w:val="DFD2306E"/>
    <w:lvl w:ilvl="0" w:tplc="754A2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6CE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94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62AC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4A6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92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80C3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AC05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E7F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6E1264"/>
    <w:multiLevelType w:val="hybridMultilevel"/>
    <w:tmpl w:val="E36E9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B62A19"/>
    <w:multiLevelType w:val="hybridMultilevel"/>
    <w:tmpl w:val="86A6F686"/>
    <w:lvl w:ilvl="0" w:tplc="3E54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F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4D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4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01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66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6C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64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22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72AEE"/>
    <w:multiLevelType w:val="hybridMultilevel"/>
    <w:tmpl w:val="348EA8CA"/>
    <w:lvl w:ilvl="0" w:tplc="E9A6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6D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8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A0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A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29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5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C1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4"/>
    <w:rsid w:val="00004416"/>
    <w:rsid w:val="00083244"/>
    <w:rsid w:val="000A0781"/>
    <w:rsid w:val="000C6A73"/>
    <w:rsid w:val="00110670"/>
    <w:rsid w:val="001D0A24"/>
    <w:rsid w:val="0029616C"/>
    <w:rsid w:val="00302FAC"/>
    <w:rsid w:val="003D183C"/>
    <w:rsid w:val="004A7667"/>
    <w:rsid w:val="004F3A2E"/>
    <w:rsid w:val="005018A4"/>
    <w:rsid w:val="0054188E"/>
    <w:rsid w:val="00555843"/>
    <w:rsid w:val="00583491"/>
    <w:rsid w:val="00597C6B"/>
    <w:rsid w:val="006734BC"/>
    <w:rsid w:val="0072472B"/>
    <w:rsid w:val="0081529F"/>
    <w:rsid w:val="00843038"/>
    <w:rsid w:val="00847303"/>
    <w:rsid w:val="008B1331"/>
    <w:rsid w:val="009129EF"/>
    <w:rsid w:val="00913F8C"/>
    <w:rsid w:val="00914089"/>
    <w:rsid w:val="0096125C"/>
    <w:rsid w:val="00963832"/>
    <w:rsid w:val="0099042D"/>
    <w:rsid w:val="0099188F"/>
    <w:rsid w:val="009A6B7B"/>
    <w:rsid w:val="00AB6768"/>
    <w:rsid w:val="00AC6675"/>
    <w:rsid w:val="00AF2847"/>
    <w:rsid w:val="00BB0F3F"/>
    <w:rsid w:val="00BC40B1"/>
    <w:rsid w:val="00BD7962"/>
    <w:rsid w:val="00BF4EC2"/>
    <w:rsid w:val="00C0574A"/>
    <w:rsid w:val="00C601ED"/>
    <w:rsid w:val="00C763DE"/>
    <w:rsid w:val="00C81C91"/>
    <w:rsid w:val="00CE50B6"/>
    <w:rsid w:val="00D13684"/>
    <w:rsid w:val="00D32D77"/>
    <w:rsid w:val="00E067EA"/>
    <w:rsid w:val="00E92C58"/>
    <w:rsid w:val="00EB4423"/>
    <w:rsid w:val="00F24A5E"/>
    <w:rsid w:val="00F32F91"/>
    <w:rsid w:val="00F37017"/>
    <w:rsid w:val="00F54C5D"/>
    <w:rsid w:val="00F83CD8"/>
    <w:rsid w:val="00FB103E"/>
    <w:rsid w:val="00FD6EAE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32D7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2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77"/>
  </w:style>
  <w:style w:type="paragraph" w:styleId="a8">
    <w:name w:val="footer"/>
    <w:basedOn w:val="a"/>
    <w:link w:val="a9"/>
    <w:uiPriority w:val="99"/>
    <w:unhideWhenUsed/>
    <w:rsid w:val="00D3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77"/>
  </w:style>
  <w:style w:type="character" w:styleId="aa">
    <w:name w:val="Hyperlink"/>
    <w:basedOn w:val="a0"/>
    <w:uiPriority w:val="99"/>
    <w:unhideWhenUsed/>
    <w:rsid w:val="0099042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188E"/>
    <w:pPr>
      <w:ind w:left="720"/>
      <w:contextualSpacing/>
    </w:pPr>
  </w:style>
  <w:style w:type="paragraph" w:customStyle="1" w:styleId="1">
    <w:name w:val="Текст1"/>
    <w:basedOn w:val="a"/>
    <w:rsid w:val="00F37017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32D7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2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77"/>
  </w:style>
  <w:style w:type="paragraph" w:styleId="a8">
    <w:name w:val="footer"/>
    <w:basedOn w:val="a"/>
    <w:link w:val="a9"/>
    <w:uiPriority w:val="99"/>
    <w:unhideWhenUsed/>
    <w:rsid w:val="00D3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77"/>
  </w:style>
  <w:style w:type="character" w:styleId="aa">
    <w:name w:val="Hyperlink"/>
    <w:basedOn w:val="a0"/>
    <w:uiPriority w:val="99"/>
    <w:unhideWhenUsed/>
    <w:rsid w:val="0099042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188E"/>
    <w:pPr>
      <w:ind w:left="720"/>
      <w:contextualSpacing/>
    </w:pPr>
  </w:style>
  <w:style w:type="paragraph" w:customStyle="1" w:styleId="1">
    <w:name w:val="Текст1"/>
    <w:basedOn w:val="a"/>
    <w:rsid w:val="00F37017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</dc:creator>
  <cp:keywords/>
  <dc:description/>
  <cp:lastModifiedBy>Rytov</cp:lastModifiedBy>
  <cp:revision>48</cp:revision>
  <dcterms:created xsi:type="dcterms:W3CDTF">2020-07-23T07:50:00Z</dcterms:created>
  <dcterms:modified xsi:type="dcterms:W3CDTF">2020-08-24T09:02:00Z</dcterms:modified>
</cp:coreProperties>
</file>